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151763DB" wp14:editId="3D5E7F0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172705025"/>
      <w:bookmarkStart w:id="6" w:name="_Hlk213334620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Кухаренко В’ячеслава Миколайовича</w:t>
      </w:r>
      <w:bookmarkEnd w:id="6"/>
    </w:p>
    <w:bookmarkEnd w:id="5"/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28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30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.202</w:t>
      </w:r>
      <w:r w:rsidR="00082A4A"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>Кухаренко В’ячеслава Миколайовича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082A4A">
        <w:rPr>
          <w:rFonts w:ascii="Times New Roman" w:hAnsi="Times New Roman" w:cs="Times New Roman"/>
          <w:sz w:val="24"/>
          <w:szCs w:val="24"/>
          <w:lang w:val="uk-UA"/>
        </w:rPr>
        <w:t>28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30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>0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7</w:t>
      </w:r>
      <w:r w:rsidRPr="00F334B8">
        <w:rPr>
          <w:rFonts w:ascii="Times New Roman" w:hAnsi="Times New Roman" w:cs="Times New Roman"/>
          <w:sz w:val="24"/>
          <w:szCs w:val="24"/>
          <w:lang w:val="uk-UA"/>
        </w:rPr>
        <w:t>.202</w:t>
      </w:r>
      <w:r w:rsidR="00082A4A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 w:rsidRPr="00997487">
        <w:rPr>
          <w:rFonts w:ascii="Times New Roman" w:eastAsia="Calibri" w:hAnsi="Times New Roman" w:cs="Times New Roman"/>
          <w:sz w:val="24"/>
          <w:szCs w:val="24"/>
        </w:rPr>
        <w:t>на розміщення тимчасової споруди для провадження підприємницької діяльності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розташована по вул. Захисників України (поруч табору відпочинку «Променистий»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 Буча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8"/>
      <w:bookmarkEnd w:id="9"/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виконавчого комітету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№ 2036/1   від 26.09.2025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852000" w:rsidRPr="002F5ADE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082A4A">
        <w:rPr>
          <w:lang w:val="uk-UA"/>
        </w:rPr>
        <w:t>28</w:t>
      </w:r>
      <w:r w:rsidR="005436CD" w:rsidRPr="005436CD">
        <w:rPr>
          <w:lang w:val="uk-UA"/>
        </w:rPr>
        <w:t xml:space="preserve"> від </w:t>
      </w:r>
      <w:r w:rsidR="00082A4A">
        <w:rPr>
          <w:lang w:val="uk-UA"/>
        </w:rPr>
        <w:t>30</w:t>
      </w:r>
      <w:r w:rsidR="00DD024A">
        <w:rPr>
          <w:lang w:val="uk-UA"/>
        </w:rPr>
        <w:t>.0</w:t>
      </w:r>
      <w:r w:rsidR="00082A4A">
        <w:rPr>
          <w:lang w:val="uk-UA"/>
        </w:rPr>
        <w:t>7</w:t>
      </w:r>
      <w:r w:rsidR="00DD024A">
        <w:rPr>
          <w:lang w:val="uk-UA"/>
        </w:rPr>
        <w:t>.202</w:t>
      </w:r>
      <w:r w:rsidR="00082A4A">
        <w:rPr>
          <w:lang w:val="uk-UA"/>
        </w:rPr>
        <w:t>1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 на розміщення тимчасової споруди для впровадження підприємницької діяльності в блоці із зупинковим павільйоном, стосовно земельної ділянки, </w:t>
      </w:r>
      <w:bookmarkStart w:id="14" w:name="_Hlk213335748"/>
      <w:r w:rsidR="002D5403">
        <w:rPr>
          <w:rFonts w:eastAsia="Calibri"/>
          <w:lang w:val="uk-UA"/>
        </w:rPr>
        <w:t xml:space="preserve">що розташована </w:t>
      </w:r>
      <w:r w:rsidR="00082A4A">
        <w:rPr>
          <w:rFonts w:eastAsia="Calibri"/>
          <w:lang w:val="uk-UA"/>
        </w:rPr>
        <w:t>по вул. Захисників України (поруч табору відпочинку «Променистий»</w:t>
      </w:r>
      <w:r w:rsidR="00F84C5C">
        <w:rPr>
          <w:rFonts w:eastAsia="Calibri"/>
          <w:lang w:val="uk-UA"/>
        </w:rPr>
        <w:t>)</w:t>
      </w:r>
      <w:r w:rsidR="002D5403">
        <w:rPr>
          <w:rFonts w:eastAsia="Calibri"/>
          <w:lang w:val="uk-UA"/>
        </w:rPr>
        <w:t xml:space="preserve"> в м. Буча</w:t>
      </w:r>
      <w:r w:rsidRPr="00DF153D">
        <w:rPr>
          <w:rFonts w:eastAsia="Calibri"/>
          <w:lang w:val="uk-UA"/>
        </w:rPr>
        <w:t xml:space="preserve"> </w:t>
      </w:r>
      <w:bookmarkEnd w:id="14"/>
      <w:r w:rsidR="002F5ADE">
        <w:rPr>
          <w:rFonts w:eastAsia="Calibri"/>
          <w:lang w:val="uk-UA"/>
        </w:rPr>
        <w:t xml:space="preserve">строком на 1 рік </w:t>
      </w:r>
      <w:r w:rsidR="00A934D5">
        <w:rPr>
          <w:rFonts w:eastAsia="Calibri"/>
          <w:lang w:val="uk-UA"/>
        </w:rPr>
        <w:t>з 21.09.2025 по</w:t>
      </w:r>
      <w:r w:rsidRPr="00DF153D">
        <w:rPr>
          <w:rFonts w:eastAsia="Calibri"/>
          <w:lang w:val="uk-UA"/>
        </w:rPr>
        <w:t xml:space="preserve"> </w:t>
      </w:r>
      <w:r w:rsidR="00DD024A">
        <w:rPr>
          <w:rFonts w:eastAsia="Calibri"/>
          <w:lang w:val="uk-UA"/>
        </w:rPr>
        <w:t>2</w:t>
      </w:r>
      <w:r w:rsidR="00082A4A">
        <w:rPr>
          <w:rFonts w:eastAsia="Calibri"/>
          <w:lang w:val="uk-UA"/>
        </w:rPr>
        <w:t>1</w:t>
      </w:r>
      <w:r w:rsidR="00DD024A">
        <w:rPr>
          <w:rFonts w:eastAsia="Calibri"/>
          <w:lang w:val="uk-UA"/>
        </w:rPr>
        <w:t>.0</w:t>
      </w:r>
      <w:r w:rsidR="00082A4A">
        <w:rPr>
          <w:rFonts w:eastAsia="Calibri"/>
          <w:lang w:val="uk-UA"/>
        </w:rPr>
        <w:t>9</w:t>
      </w:r>
      <w:r w:rsidR="005436CD">
        <w:rPr>
          <w:rFonts w:eastAsia="Calibri"/>
          <w:lang w:val="uk-UA"/>
        </w:rPr>
        <w:t>.</w:t>
      </w:r>
      <w:r>
        <w:rPr>
          <w:rFonts w:eastAsia="Calibri"/>
          <w:lang w:val="uk-UA"/>
        </w:rPr>
        <w:t>202</w:t>
      </w:r>
      <w:r w:rsidR="00A634CE">
        <w:rPr>
          <w:rFonts w:eastAsia="Calibri"/>
          <w:lang w:val="uk-UA"/>
        </w:rPr>
        <w:t>6</w:t>
      </w:r>
      <w:r w:rsidR="002F5ADE">
        <w:rPr>
          <w:rFonts w:eastAsia="Calibri"/>
          <w:lang w:val="uk-UA"/>
        </w:rPr>
        <w:t>.</w:t>
      </w:r>
    </w:p>
    <w:p w:rsidR="002F5ADE" w:rsidRPr="002F5ADE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82A4A">
        <w:rPr>
          <w:lang w:val="uk-UA"/>
        </w:rPr>
        <w:t>ФОП Кухаренко В’ячеслав</w:t>
      </w:r>
      <w:r>
        <w:rPr>
          <w:lang w:val="uk-UA"/>
        </w:rPr>
        <w:t>у</w:t>
      </w:r>
      <w:r w:rsidRPr="00082A4A">
        <w:rPr>
          <w:lang w:val="uk-UA"/>
        </w:rPr>
        <w:t xml:space="preserve"> Миколайович</w:t>
      </w:r>
      <w:r>
        <w:rPr>
          <w:lang w:val="uk-UA"/>
        </w:rPr>
        <w:t>у</w:t>
      </w:r>
      <w:r w:rsidRPr="00082A4A">
        <w:rPr>
          <w:lang w:val="uk-UA"/>
        </w:rPr>
        <w:t xml:space="preserve"> </w:t>
      </w:r>
      <w:r w:rsidR="002F5ADE" w:rsidRPr="002F5ADE">
        <w:rPr>
          <w:lang w:val="uk-UA"/>
        </w:rPr>
        <w:t>(РНОКПП</w:t>
      </w:r>
      <w:r w:rsidR="002F5ADE">
        <w:rPr>
          <w:lang w:val="uk-UA"/>
        </w:rPr>
        <w:t xml:space="preserve"> ______</w:t>
      </w:r>
      <w:r w:rsidR="002F5ADE" w:rsidRPr="002F5ADE">
        <w:rPr>
          <w:lang w:val="uk-UA"/>
        </w:rPr>
        <w:t xml:space="preserve">) в місячний термін укласти з Бучанською міською радою додаткову угоду. </w:t>
      </w:r>
    </w:p>
    <w:p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082A4A" w:rsidRPr="00082A4A">
        <w:rPr>
          <w:lang w:val="uk-UA"/>
        </w:rPr>
        <w:t>ФОП Кухаренко В’ячеслава Миколайовича</w:t>
      </w:r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926EB"/>
    <w:rsid w:val="00DA4A95"/>
    <w:rsid w:val="00DA4F2D"/>
    <w:rsid w:val="00DD024A"/>
    <w:rsid w:val="00E41C2E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E2DFD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1742</Words>
  <Characters>993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Iryna Kravchuk</cp:lastModifiedBy>
  <cp:revision>11</cp:revision>
  <cp:lastPrinted>2025-11-06T13:41:00Z</cp:lastPrinted>
  <dcterms:created xsi:type="dcterms:W3CDTF">2025-10-07T10:22:00Z</dcterms:created>
  <dcterms:modified xsi:type="dcterms:W3CDTF">2025-11-06T14:25:00Z</dcterms:modified>
</cp:coreProperties>
</file>